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CFB4" w14:textId="77777777" w:rsidR="00EE274D" w:rsidRPr="00B557EE" w:rsidRDefault="008110EC" w:rsidP="00AC48D7">
      <w:pPr>
        <w:snapToGrid w:val="0"/>
        <w:rPr>
          <w:rFonts w:ascii="HGPｺﾞｼｯｸM" w:eastAsia="HGPｺﾞｼｯｸM"/>
          <w:b/>
          <w:sz w:val="24"/>
        </w:rPr>
      </w:pPr>
      <w:r w:rsidRPr="00734426">
        <w:rPr>
          <w:rFonts w:ascii="HGPｺﾞｼｯｸM" w:eastAsia="HGPｺﾞｼｯｸM" w:hint="eastAsia"/>
          <w:b/>
          <w:sz w:val="36"/>
        </w:rPr>
        <w:t>飛騨の米について</w:t>
      </w:r>
    </w:p>
    <w:p w14:paraId="01E102BF" w14:textId="77777777" w:rsidR="00474BE7" w:rsidRPr="00B557EE" w:rsidRDefault="00474BE7" w:rsidP="00AC48D7">
      <w:pPr>
        <w:snapToGrid w:val="0"/>
        <w:rPr>
          <w:rFonts w:ascii="HGPｺﾞｼｯｸM" w:eastAsia="HGPｺﾞｼｯｸM"/>
          <w:sz w:val="24"/>
        </w:rPr>
      </w:pPr>
    </w:p>
    <w:p w14:paraId="2FA0057B" w14:textId="3438CB6E" w:rsidR="00414DE1" w:rsidRPr="00B557EE" w:rsidRDefault="00AC48D7" w:rsidP="00AC48D7">
      <w:pPr>
        <w:snapToGrid w:val="0"/>
        <w:rPr>
          <w:rFonts w:ascii="HGPｺﾞｼｯｸM" w:eastAsia="HGPｺﾞｼｯｸM"/>
          <w:b/>
          <w:sz w:val="28"/>
          <w:bdr w:val="single" w:sz="4" w:space="0" w:color="auto"/>
        </w:rPr>
      </w:pPr>
      <w:r w:rsidRPr="00B557EE">
        <w:rPr>
          <w:rFonts w:ascii="HGPｺﾞｼｯｸM" w:eastAsia="HGPｺﾞｼｯｸM" w:hint="eastAsia"/>
          <w:sz w:val="24"/>
        </w:rPr>
        <w:t xml:space="preserve">　</w:t>
      </w:r>
      <w:r w:rsidR="008110EC" w:rsidRPr="00B557EE">
        <w:rPr>
          <w:rFonts w:ascii="HGPｺﾞｼｯｸM" w:eastAsia="HGPｺﾞｼｯｸM" w:hint="eastAsia"/>
          <w:b/>
          <w:sz w:val="28"/>
          <w:bdr w:val="single" w:sz="4" w:space="0" w:color="auto"/>
        </w:rPr>
        <w:t>飛騨コシヒカリ</w:t>
      </w:r>
    </w:p>
    <w:p w14:paraId="28FF1867" w14:textId="77777777" w:rsidR="00AC48D7" w:rsidRPr="00B557EE" w:rsidRDefault="00AC48D7" w:rsidP="00AC48D7">
      <w:pPr>
        <w:snapToGrid w:val="0"/>
        <w:ind w:left="240" w:hangingChars="100" w:hanging="240"/>
        <w:rPr>
          <w:rFonts w:ascii="HGPｺﾞｼｯｸM" w:eastAsia="HGPｺﾞｼｯｸM"/>
          <w:b/>
          <w:sz w:val="24"/>
        </w:rPr>
      </w:pPr>
      <w:r w:rsidRPr="00B557EE">
        <w:rPr>
          <w:rFonts w:ascii="HGPｺﾞｼｯｸM" w:eastAsia="HGPｺﾞｼｯｸM" w:hint="eastAsia"/>
          <w:sz w:val="24"/>
        </w:rPr>
        <w:t xml:space="preserve">　　</w:t>
      </w:r>
      <w:r w:rsidRPr="00B557EE">
        <w:rPr>
          <w:rFonts w:ascii="HGPｺﾞｼｯｸM" w:eastAsia="HGPｺﾞｼｯｸM" w:hint="eastAsia"/>
          <w:b/>
          <w:sz w:val="24"/>
        </w:rPr>
        <w:t>◎飛騨コシヒカリとは</w:t>
      </w:r>
    </w:p>
    <w:p w14:paraId="5D57DD4A" w14:textId="77777777" w:rsidR="00176AA0" w:rsidRPr="00B557EE" w:rsidRDefault="00176AA0" w:rsidP="00707044">
      <w:pPr>
        <w:snapToGrid w:val="0"/>
        <w:ind w:leftChars="300" w:left="630" w:firstLineChars="100" w:firstLine="240"/>
        <w:rPr>
          <w:rFonts w:ascii="HGPｺﾞｼｯｸM" w:eastAsia="HGPｺﾞｼｯｸM"/>
          <w:sz w:val="24"/>
        </w:rPr>
      </w:pPr>
      <w:r w:rsidRPr="00B557EE">
        <w:rPr>
          <w:rFonts w:ascii="HGPｺﾞｼｯｸM" w:eastAsia="HGPｺﾞｼｯｸM" w:hint="eastAsia"/>
          <w:sz w:val="24"/>
        </w:rPr>
        <w:t>飛騨コシヒカリは、岐阜県で生産される「コシヒカリ」の中で、飛騨地方（高山市、飛騨市、下呂市、白川村を含む地域）で生産されたものを</w:t>
      </w:r>
      <w:r w:rsidR="00414DE1" w:rsidRPr="00B557EE">
        <w:rPr>
          <w:rFonts w:ascii="HGPｺﾞｼｯｸM" w:eastAsia="HGPｺﾞｼｯｸM" w:hint="eastAsia"/>
          <w:sz w:val="24"/>
        </w:rPr>
        <w:t>指します</w:t>
      </w:r>
      <w:r w:rsidRPr="00B557EE">
        <w:rPr>
          <w:rFonts w:ascii="HGPｺﾞｼｯｸM" w:eastAsia="HGPｺﾞｼｯｸM" w:hint="eastAsia"/>
          <w:sz w:val="24"/>
        </w:rPr>
        <w:t>。</w:t>
      </w:r>
      <w:r w:rsidR="008C4576" w:rsidRPr="00B557EE">
        <w:rPr>
          <w:rFonts w:ascii="HGPｺﾞｼｯｸM" w:eastAsia="HGPｺﾞｼｯｸM" w:hint="eastAsia"/>
          <w:sz w:val="24"/>
        </w:rPr>
        <w:t>３，０００ｍ級の乗鞍岳をはじめとする北アルプスや御岳、白山連邦など高い山々に囲まれ、自然</w:t>
      </w:r>
      <w:r w:rsidR="00414DE1" w:rsidRPr="00B557EE">
        <w:rPr>
          <w:rFonts w:ascii="HGPｺﾞｼｯｸM" w:eastAsia="HGPｺﾞｼｯｸM" w:hint="eastAsia"/>
          <w:sz w:val="24"/>
        </w:rPr>
        <w:t>が</w:t>
      </w:r>
      <w:r w:rsidR="008C4576" w:rsidRPr="00B557EE">
        <w:rPr>
          <w:rFonts w:ascii="HGPｺﾞｼｯｸM" w:eastAsia="HGPｺﾞｼｯｸM" w:hint="eastAsia"/>
          <w:sz w:val="24"/>
        </w:rPr>
        <w:t>豊かな地域です。</w:t>
      </w:r>
      <w:r w:rsidR="00414DE1" w:rsidRPr="00B557EE">
        <w:rPr>
          <w:rFonts w:ascii="HGPｺﾞｼｯｸM" w:eastAsia="HGPｺﾞｼｯｸM" w:hint="eastAsia"/>
          <w:sz w:val="24"/>
        </w:rPr>
        <w:t>澄んだ雪解け水と昼夜の寒暖差の大きい自然環境が、おいしいお米が生産される源となっています。</w:t>
      </w:r>
      <w:r w:rsidRPr="00B557EE">
        <w:rPr>
          <w:rFonts w:ascii="HGPｺﾞｼｯｸM" w:eastAsia="HGPｺﾞｼｯｸM" w:hint="eastAsia"/>
          <w:sz w:val="24"/>
        </w:rPr>
        <w:t>約１５００haを栽培し、年間120,000俵しか生産されない、希少価値の高いお米です。</w:t>
      </w:r>
    </w:p>
    <w:p w14:paraId="0ED150BA" w14:textId="77777777" w:rsidR="00AC48D7" w:rsidRPr="00B557EE" w:rsidRDefault="00AC48D7" w:rsidP="00AC48D7">
      <w:pPr>
        <w:snapToGrid w:val="0"/>
        <w:rPr>
          <w:rFonts w:ascii="HGPｺﾞｼｯｸM" w:eastAsia="HGPｺﾞｼｯｸM"/>
          <w:b/>
          <w:sz w:val="24"/>
        </w:rPr>
      </w:pPr>
      <w:r w:rsidRPr="00B557EE">
        <w:rPr>
          <w:rFonts w:ascii="HGPｺﾞｼｯｸM" w:eastAsia="HGPｺﾞｼｯｸM" w:hint="eastAsia"/>
          <w:sz w:val="24"/>
        </w:rPr>
        <w:t xml:space="preserve">　</w:t>
      </w:r>
      <w:r w:rsidRPr="00B557EE">
        <w:rPr>
          <w:rFonts w:ascii="HGPｺﾞｼｯｸM" w:eastAsia="HGPｺﾞｼｯｸM" w:hint="eastAsia"/>
          <w:b/>
          <w:sz w:val="24"/>
        </w:rPr>
        <w:t>◎飛騨コシヒカリ：味</w:t>
      </w:r>
    </w:p>
    <w:p w14:paraId="0F12B82E" w14:textId="77777777" w:rsidR="00414DE1" w:rsidRPr="00B557EE" w:rsidRDefault="00414DE1" w:rsidP="00223173">
      <w:pPr>
        <w:snapToGrid w:val="0"/>
        <w:ind w:firstLineChars="300" w:firstLine="720"/>
        <w:rPr>
          <w:rFonts w:ascii="HGPｺﾞｼｯｸM" w:eastAsia="HGPｺﾞｼｯｸM"/>
          <w:sz w:val="24"/>
        </w:rPr>
      </w:pPr>
      <w:r w:rsidRPr="00B557EE">
        <w:rPr>
          <w:rFonts w:ascii="HGPｺﾞｼｯｸM" w:eastAsia="HGPｺﾞｼｯｸM" w:hint="eastAsia"/>
          <w:sz w:val="24"/>
        </w:rPr>
        <w:t>日本穀物検定協会が開催する食味ランキングでは最高位の「特A」を取得しています。</w:t>
      </w:r>
    </w:p>
    <w:tbl>
      <w:tblPr>
        <w:tblStyle w:val="a3"/>
        <w:tblW w:w="10490" w:type="dxa"/>
        <w:tblInd w:w="137" w:type="dxa"/>
        <w:tblLook w:val="04A0" w:firstRow="1" w:lastRow="0" w:firstColumn="1" w:lastColumn="0" w:noHBand="0" w:noVBand="1"/>
      </w:tblPr>
      <w:tblGrid>
        <w:gridCol w:w="1559"/>
        <w:gridCol w:w="1560"/>
        <w:gridCol w:w="1559"/>
        <w:gridCol w:w="1559"/>
        <w:gridCol w:w="1559"/>
        <w:gridCol w:w="1276"/>
        <w:gridCol w:w="1418"/>
      </w:tblGrid>
      <w:tr w:rsidR="00414DE1" w:rsidRPr="00B557EE" w14:paraId="1BD691F6" w14:textId="77777777" w:rsidTr="00414DE1">
        <w:trPr>
          <w:trHeight w:val="603"/>
        </w:trPr>
        <w:tc>
          <w:tcPr>
            <w:tcW w:w="1559" w:type="dxa"/>
          </w:tcPr>
          <w:p w14:paraId="5C30708F" w14:textId="77777777" w:rsidR="00414DE1" w:rsidRPr="00B557EE" w:rsidRDefault="00414DE1" w:rsidP="00AC48D7">
            <w:pPr>
              <w:snapToGrid w:val="0"/>
              <w:jc w:val="center"/>
              <w:rPr>
                <w:rFonts w:ascii="HGPｺﾞｼｯｸM" w:eastAsia="HGPｺﾞｼｯｸM"/>
                <w:sz w:val="24"/>
              </w:rPr>
            </w:pPr>
            <w:r w:rsidRPr="00B557EE">
              <w:rPr>
                <w:rFonts w:ascii="HGPｺﾞｼｯｸM" w:eastAsia="HGPｺﾞｼｯｸM" w:hint="eastAsia"/>
                <w:sz w:val="24"/>
              </w:rPr>
              <w:t>H２６年産米</w:t>
            </w:r>
          </w:p>
        </w:tc>
        <w:tc>
          <w:tcPr>
            <w:tcW w:w="1560" w:type="dxa"/>
          </w:tcPr>
          <w:p w14:paraId="495B1276" w14:textId="77777777" w:rsidR="00414DE1" w:rsidRPr="00B557EE" w:rsidRDefault="00414DE1" w:rsidP="00AC48D7">
            <w:pPr>
              <w:snapToGrid w:val="0"/>
              <w:jc w:val="center"/>
              <w:rPr>
                <w:rFonts w:ascii="HGPｺﾞｼｯｸM" w:eastAsia="HGPｺﾞｼｯｸM"/>
                <w:sz w:val="24"/>
              </w:rPr>
            </w:pPr>
            <w:r w:rsidRPr="00B557EE">
              <w:rPr>
                <w:rFonts w:ascii="HGPｺﾞｼｯｸM" w:eastAsia="HGPｺﾞｼｯｸM" w:hint="eastAsia"/>
                <w:sz w:val="24"/>
              </w:rPr>
              <w:t>Ｈ27年産米</w:t>
            </w:r>
          </w:p>
        </w:tc>
        <w:tc>
          <w:tcPr>
            <w:tcW w:w="1559" w:type="dxa"/>
          </w:tcPr>
          <w:p w14:paraId="45E02404" w14:textId="77777777" w:rsidR="00414DE1" w:rsidRPr="00B557EE" w:rsidRDefault="00414DE1" w:rsidP="00AC48D7">
            <w:pPr>
              <w:snapToGrid w:val="0"/>
              <w:jc w:val="center"/>
              <w:rPr>
                <w:rFonts w:ascii="HGPｺﾞｼｯｸM" w:eastAsia="HGPｺﾞｼｯｸM"/>
                <w:sz w:val="24"/>
              </w:rPr>
            </w:pPr>
            <w:r w:rsidRPr="00B557EE">
              <w:rPr>
                <w:rFonts w:ascii="HGPｺﾞｼｯｸM" w:eastAsia="HGPｺﾞｼｯｸM" w:hint="eastAsia"/>
                <w:sz w:val="24"/>
              </w:rPr>
              <w:t>Ｈ２８年産米</w:t>
            </w:r>
          </w:p>
        </w:tc>
        <w:tc>
          <w:tcPr>
            <w:tcW w:w="1559" w:type="dxa"/>
          </w:tcPr>
          <w:p w14:paraId="42D27D8D" w14:textId="77777777" w:rsidR="00414DE1" w:rsidRPr="00B557EE" w:rsidRDefault="00414DE1" w:rsidP="00AC48D7">
            <w:pPr>
              <w:snapToGrid w:val="0"/>
              <w:jc w:val="center"/>
              <w:rPr>
                <w:rFonts w:ascii="HGPｺﾞｼｯｸM" w:eastAsia="HGPｺﾞｼｯｸM"/>
                <w:sz w:val="24"/>
              </w:rPr>
            </w:pPr>
            <w:r w:rsidRPr="00B557EE">
              <w:rPr>
                <w:rFonts w:ascii="HGPｺﾞｼｯｸM" w:eastAsia="HGPｺﾞｼｯｸM" w:hint="eastAsia"/>
                <w:sz w:val="24"/>
              </w:rPr>
              <w:t>Ｈ29年産米</w:t>
            </w:r>
          </w:p>
        </w:tc>
        <w:tc>
          <w:tcPr>
            <w:tcW w:w="1559" w:type="dxa"/>
          </w:tcPr>
          <w:p w14:paraId="20276ABC" w14:textId="77777777" w:rsidR="00414DE1" w:rsidRPr="00B557EE" w:rsidRDefault="00414DE1" w:rsidP="00AC48D7">
            <w:pPr>
              <w:snapToGrid w:val="0"/>
              <w:jc w:val="center"/>
              <w:rPr>
                <w:rFonts w:ascii="HGPｺﾞｼｯｸM" w:eastAsia="HGPｺﾞｼｯｸM"/>
                <w:sz w:val="24"/>
              </w:rPr>
            </w:pPr>
            <w:r w:rsidRPr="00B557EE">
              <w:rPr>
                <w:rFonts w:ascii="HGPｺﾞｼｯｸM" w:eastAsia="HGPｺﾞｼｯｸM" w:hint="eastAsia"/>
                <w:sz w:val="24"/>
              </w:rPr>
              <w:t>Ｈ３０年産米</w:t>
            </w:r>
          </w:p>
        </w:tc>
        <w:tc>
          <w:tcPr>
            <w:tcW w:w="1276" w:type="dxa"/>
          </w:tcPr>
          <w:p w14:paraId="23365FFA" w14:textId="77777777" w:rsidR="00414DE1" w:rsidRPr="00B557EE" w:rsidRDefault="00414DE1" w:rsidP="00AC48D7">
            <w:pPr>
              <w:snapToGrid w:val="0"/>
              <w:jc w:val="center"/>
              <w:rPr>
                <w:rFonts w:ascii="HGPｺﾞｼｯｸM" w:eastAsia="HGPｺﾞｼｯｸM"/>
                <w:sz w:val="24"/>
              </w:rPr>
            </w:pPr>
            <w:r w:rsidRPr="00B557EE">
              <w:rPr>
                <w:rFonts w:ascii="HGPｺﾞｼｯｸM" w:eastAsia="HGPｺﾞｼｯｸM" w:hint="eastAsia"/>
                <w:sz w:val="24"/>
              </w:rPr>
              <w:t>Ｒ１年産米</w:t>
            </w:r>
          </w:p>
        </w:tc>
        <w:tc>
          <w:tcPr>
            <w:tcW w:w="1418" w:type="dxa"/>
          </w:tcPr>
          <w:p w14:paraId="780CBDB4" w14:textId="77777777" w:rsidR="00414DE1" w:rsidRPr="00B557EE" w:rsidRDefault="00414DE1" w:rsidP="00AC48D7">
            <w:pPr>
              <w:snapToGrid w:val="0"/>
              <w:jc w:val="center"/>
              <w:rPr>
                <w:rFonts w:ascii="HGPｺﾞｼｯｸM" w:eastAsia="HGPｺﾞｼｯｸM"/>
                <w:sz w:val="24"/>
              </w:rPr>
            </w:pPr>
            <w:r w:rsidRPr="00B557EE">
              <w:rPr>
                <w:rFonts w:ascii="HGPｺﾞｼｯｸM" w:eastAsia="HGPｺﾞｼｯｸM" w:hint="eastAsia"/>
                <w:sz w:val="24"/>
              </w:rPr>
              <w:t>Ｒ２年産米</w:t>
            </w:r>
          </w:p>
        </w:tc>
      </w:tr>
      <w:tr w:rsidR="00414DE1" w:rsidRPr="00B557EE" w14:paraId="228FABE6" w14:textId="77777777" w:rsidTr="00414DE1">
        <w:tc>
          <w:tcPr>
            <w:tcW w:w="1559" w:type="dxa"/>
          </w:tcPr>
          <w:p w14:paraId="11AA4FAE" w14:textId="77777777" w:rsidR="00414DE1" w:rsidRPr="00B557EE" w:rsidRDefault="00414DE1" w:rsidP="00AC48D7">
            <w:pPr>
              <w:snapToGrid w:val="0"/>
              <w:jc w:val="center"/>
              <w:rPr>
                <w:rFonts w:ascii="HGPｺﾞｼｯｸM" w:eastAsia="HGPｺﾞｼｯｸM"/>
                <w:sz w:val="24"/>
              </w:rPr>
            </w:pPr>
            <w:r w:rsidRPr="00B557EE">
              <w:rPr>
                <w:rFonts w:ascii="HGPｺﾞｼｯｸM" w:eastAsia="HGPｺﾞｼｯｸM" w:hint="eastAsia"/>
                <w:sz w:val="24"/>
              </w:rPr>
              <w:t>特A</w:t>
            </w:r>
          </w:p>
        </w:tc>
        <w:tc>
          <w:tcPr>
            <w:tcW w:w="1560" w:type="dxa"/>
          </w:tcPr>
          <w:p w14:paraId="4DBF7A5C" w14:textId="77777777" w:rsidR="00414DE1" w:rsidRPr="00B557EE" w:rsidRDefault="00414DE1" w:rsidP="00AC48D7">
            <w:pPr>
              <w:snapToGrid w:val="0"/>
              <w:jc w:val="center"/>
              <w:rPr>
                <w:rFonts w:ascii="HGPｺﾞｼｯｸM" w:eastAsia="HGPｺﾞｼｯｸM"/>
                <w:sz w:val="24"/>
              </w:rPr>
            </w:pPr>
            <w:r w:rsidRPr="00B557EE">
              <w:rPr>
                <w:rFonts w:ascii="HGPｺﾞｼｯｸM" w:eastAsia="HGPｺﾞｼｯｸM" w:hint="eastAsia"/>
                <w:sz w:val="24"/>
              </w:rPr>
              <w:t>特A</w:t>
            </w:r>
          </w:p>
        </w:tc>
        <w:tc>
          <w:tcPr>
            <w:tcW w:w="1559" w:type="dxa"/>
          </w:tcPr>
          <w:p w14:paraId="45C60572" w14:textId="77777777" w:rsidR="00414DE1" w:rsidRPr="00B557EE" w:rsidRDefault="00414DE1" w:rsidP="00AC48D7">
            <w:pPr>
              <w:snapToGrid w:val="0"/>
              <w:jc w:val="center"/>
              <w:rPr>
                <w:rFonts w:ascii="HGPｺﾞｼｯｸM" w:eastAsia="HGPｺﾞｼｯｸM"/>
                <w:sz w:val="24"/>
              </w:rPr>
            </w:pPr>
            <w:r w:rsidRPr="00B557EE">
              <w:rPr>
                <w:rFonts w:ascii="HGPｺﾞｼｯｸM" w:eastAsia="HGPｺﾞｼｯｸM" w:hint="eastAsia"/>
                <w:sz w:val="24"/>
              </w:rPr>
              <w:t>特A</w:t>
            </w:r>
          </w:p>
        </w:tc>
        <w:tc>
          <w:tcPr>
            <w:tcW w:w="1559" w:type="dxa"/>
          </w:tcPr>
          <w:p w14:paraId="58CBC113" w14:textId="77777777" w:rsidR="00414DE1" w:rsidRPr="00B557EE" w:rsidRDefault="00414DE1" w:rsidP="00AC48D7">
            <w:pPr>
              <w:snapToGrid w:val="0"/>
              <w:jc w:val="center"/>
              <w:rPr>
                <w:rFonts w:ascii="HGPｺﾞｼｯｸM" w:eastAsia="HGPｺﾞｼｯｸM"/>
                <w:sz w:val="24"/>
              </w:rPr>
            </w:pPr>
            <w:r w:rsidRPr="00B557EE">
              <w:rPr>
                <w:rFonts w:ascii="HGPｺﾞｼｯｸM" w:eastAsia="HGPｺﾞｼｯｸM" w:hint="eastAsia"/>
                <w:sz w:val="24"/>
              </w:rPr>
              <w:t>特A</w:t>
            </w:r>
          </w:p>
        </w:tc>
        <w:tc>
          <w:tcPr>
            <w:tcW w:w="1559" w:type="dxa"/>
          </w:tcPr>
          <w:p w14:paraId="1BBAEDDD" w14:textId="77777777" w:rsidR="00414DE1" w:rsidRPr="00B557EE" w:rsidRDefault="00414DE1" w:rsidP="00AC48D7">
            <w:pPr>
              <w:snapToGrid w:val="0"/>
              <w:jc w:val="center"/>
              <w:rPr>
                <w:rFonts w:ascii="HGPｺﾞｼｯｸM" w:eastAsia="HGPｺﾞｼｯｸM"/>
                <w:sz w:val="24"/>
              </w:rPr>
            </w:pPr>
            <w:r w:rsidRPr="00B557EE">
              <w:rPr>
                <w:rFonts w:ascii="HGPｺﾞｼｯｸM" w:eastAsia="HGPｺﾞｼｯｸM" w:hint="eastAsia"/>
                <w:sz w:val="24"/>
              </w:rPr>
              <w:t>A</w:t>
            </w:r>
          </w:p>
        </w:tc>
        <w:tc>
          <w:tcPr>
            <w:tcW w:w="1276" w:type="dxa"/>
          </w:tcPr>
          <w:p w14:paraId="6D4409B4" w14:textId="77777777" w:rsidR="00414DE1" w:rsidRPr="00B557EE" w:rsidRDefault="00414DE1" w:rsidP="00AC48D7">
            <w:pPr>
              <w:snapToGrid w:val="0"/>
              <w:jc w:val="center"/>
              <w:rPr>
                <w:rFonts w:ascii="HGPｺﾞｼｯｸM" w:eastAsia="HGPｺﾞｼｯｸM"/>
                <w:sz w:val="24"/>
              </w:rPr>
            </w:pPr>
            <w:r w:rsidRPr="00B557EE">
              <w:rPr>
                <w:rFonts w:ascii="HGPｺﾞｼｯｸM" w:eastAsia="HGPｺﾞｼｯｸM" w:hint="eastAsia"/>
                <w:sz w:val="24"/>
              </w:rPr>
              <w:t>特A</w:t>
            </w:r>
          </w:p>
        </w:tc>
        <w:tc>
          <w:tcPr>
            <w:tcW w:w="1418" w:type="dxa"/>
          </w:tcPr>
          <w:p w14:paraId="66353719" w14:textId="77777777" w:rsidR="00414DE1" w:rsidRPr="00B557EE" w:rsidRDefault="00414DE1" w:rsidP="00AC48D7">
            <w:pPr>
              <w:snapToGrid w:val="0"/>
              <w:jc w:val="center"/>
              <w:rPr>
                <w:rFonts w:ascii="HGPｺﾞｼｯｸM" w:eastAsia="HGPｺﾞｼｯｸM"/>
                <w:sz w:val="24"/>
              </w:rPr>
            </w:pPr>
            <w:r w:rsidRPr="00B557EE">
              <w:rPr>
                <w:rFonts w:ascii="HGPｺﾞｼｯｸM" w:eastAsia="HGPｺﾞｼｯｸM" w:hint="eastAsia"/>
                <w:sz w:val="24"/>
              </w:rPr>
              <w:t>特A</w:t>
            </w:r>
          </w:p>
        </w:tc>
      </w:tr>
    </w:tbl>
    <w:p w14:paraId="7CC26D05" w14:textId="77777777" w:rsidR="00176AA0" w:rsidRPr="00B557EE" w:rsidRDefault="00414DE1" w:rsidP="00707044">
      <w:pPr>
        <w:snapToGrid w:val="0"/>
        <w:ind w:left="720" w:hangingChars="300" w:hanging="720"/>
        <w:rPr>
          <w:rFonts w:ascii="HGPｺﾞｼｯｸM" w:eastAsia="HGPｺﾞｼｯｸM"/>
          <w:sz w:val="24"/>
        </w:rPr>
      </w:pPr>
      <w:r w:rsidRPr="00B557EE">
        <w:rPr>
          <w:rFonts w:ascii="HGPｺﾞｼｯｸM" w:eastAsia="HGPｺﾞｼｯｸM" w:hint="eastAsia"/>
          <w:sz w:val="24"/>
        </w:rPr>
        <w:t xml:space="preserve">　　　　</w:t>
      </w:r>
      <w:r w:rsidR="00223173" w:rsidRPr="00B557EE">
        <w:rPr>
          <w:rFonts w:ascii="HGPｺﾞｼｯｸM" w:eastAsia="HGPｺﾞｼｯｸM" w:hint="eastAsia"/>
          <w:sz w:val="24"/>
        </w:rPr>
        <w:t xml:space="preserve">　</w:t>
      </w:r>
      <w:r w:rsidRPr="00B557EE">
        <w:rPr>
          <w:rFonts w:ascii="HGPｺﾞｼｯｸM" w:eastAsia="HGPｺﾞｼｯｸM" w:hint="eastAsia"/>
          <w:sz w:val="24"/>
        </w:rPr>
        <w:t>また、お米のオリンピックといわれる、お米</w:t>
      </w:r>
      <w:r w:rsidR="00AC48D7" w:rsidRPr="00B557EE">
        <w:rPr>
          <w:rFonts w:ascii="HGPｺﾞｼｯｸM" w:eastAsia="HGPｺﾞｼｯｸM" w:hint="eastAsia"/>
          <w:sz w:val="24"/>
        </w:rPr>
        <w:t>のおいしさを競う国内最大級の大会である「米・食味分析鑑定コンクール：国際大会」において、有名産地を抑え、国際総合部門最高位である「金賞」を５年連続最多受賞しています。</w:t>
      </w:r>
    </w:p>
    <w:tbl>
      <w:tblPr>
        <w:tblStyle w:val="a3"/>
        <w:tblW w:w="5923" w:type="dxa"/>
        <w:tblInd w:w="1585" w:type="dxa"/>
        <w:tblLook w:val="04A0" w:firstRow="1" w:lastRow="0" w:firstColumn="1" w:lastColumn="0" w:noHBand="0" w:noVBand="1"/>
      </w:tblPr>
      <w:tblGrid>
        <w:gridCol w:w="1739"/>
        <w:gridCol w:w="850"/>
        <w:gridCol w:w="852"/>
        <w:gridCol w:w="850"/>
        <w:gridCol w:w="851"/>
        <w:gridCol w:w="781"/>
      </w:tblGrid>
      <w:tr w:rsidR="00AC48D7" w:rsidRPr="00B557EE" w14:paraId="7AFDD818" w14:textId="77777777" w:rsidTr="00AC48D7">
        <w:trPr>
          <w:trHeight w:val="528"/>
        </w:trPr>
        <w:tc>
          <w:tcPr>
            <w:tcW w:w="1739" w:type="dxa"/>
          </w:tcPr>
          <w:p w14:paraId="49DD4A2F" w14:textId="77777777" w:rsidR="00AC48D7" w:rsidRPr="00B557EE" w:rsidRDefault="00AC48D7" w:rsidP="00AC48D7">
            <w:pPr>
              <w:snapToGrid w:val="0"/>
              <w:rPr>
                <w:rFonts w:ascii="HGPｺﾞｼｯｸM" w:eastAsia="HGPｺﾞｼｯｸM"/>
                <w:sz w:val="24"/>
              </w:rPr>
            </w:pPr>
          </w:p>
        </w:tc>
        <w:tc>
          <w:tcPr>
            <w:tcW w:w="850" w:type="dxa"/>
          </w:tcPr>
          <w:p w14:paraId="4973C02B"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H28</w:t>
            </w:r>
          </w:p>
        </w:tc>
        <w:tc>
          <w:tcPr>
            <w:tcW w:w="852" w:type="dxa"/>
          </w:tcPr>
          <w:p w14:paraId="78A01C51"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H29</w:t>
            </w:r>
          </w:p>
        </w:tc>
        <w:tc>
          <w:tcPr>
            <w:tcW w:w="850" w:type="dxa"/>
          </w:tcPr>
          <w:p w14:paraId="316B4271"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H30</w:t>
            </w:r>
          </w:p>
        </w:tc>
        <w:tc>
          <w:tcPr>
            <w:tcW w:w="851" w:type="dxa"/>
          </w:tcPr>
          <w:p w14:paraId="7AE0BBFE"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R1</w:t>
            </w:r>
          </w:p>
        </w:tc>
        <w:tc>
          <w:tcPr>
            <w:tcW w:w="781" w:type="dxa"/>
          </w:tcPr>
          <w:p w14:paraId="1A990267"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R2</w:t>
            </w:r>
          </w:p>
        </w:tc>
      </w:tr>
      <w:tr w:rsidR="00AC48D7" w:rsidRPr="00B557EE" w14:paraId="3AF0194B" w14:textId="77777777" w:rsidTr="00AC48D7">
        <w:trPr>
          <w:trHeight w:val="496"/>
        </w:trPr>
        <w:tc>
          <w:tcPr>
            <w:tcW w:w="1739" w:type="dxa"/>
          </w:tcPr>
          <w:p w14:paraId="77581723"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岐阜県（飛騨）</w:t>
            </w:r>
          </w:p>
        </w:tc>
        <w:tc>
          <w:tcPr>
            <w:tcW w:w="850" w:type="dxa"/>
          </w:tcPr>
          <w:p w14:paraId="097C94D3"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3</w:t>
            </w:r>
          </w:p>
        </w:tc>
        <w:tc>
          <w:tcPr>
            <w:tcW w:w="852" w:type="dxa"/>
          </w:tcPr>
          <w:p w14:paraId="0B6626EA"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5</w:t>
            </w:r>
          </w:p>
        </w:tc>
        <w:tc>
          <w:tcPr>
            <w:tcW w:w="850" w:type="dxa"/>
          </w:tcPr>
          <w:p w14:paraId="68EFA4B0"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12</w:t>
            </w:r>
          </w:p>
        </w:tc>
        <w:tc>
          <w:tcPr>
            <w:tcW w:w="851" w:type="dxa"/>
          </w:tcPr>
          <w:p w14:paraId="4C8DF14B"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6</w:t>
            </w:r>
          </w:p>
        </w:tc>
        <w:tc>
          <w:tcPr>
            <w:tcW w:w="781" w:type="dxa"/>
          </w:tcPr>
          <w:p w14:paraId="7C6E9FA9"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5</w:t>
            </w:r>
          </w:p>
        </w:tc>
      </w:tr>
      <w:tr w:rsidR="00AC48D7" w:rsidRPr="00B557EE" w14:paraId="1D645058" w14:textId="77777777" w:rsidTr="00AC48D7">
        <w:trPr>
          <w:trHeight w:val="491"/>
        </w:trPr>
        <w:tc>
          <w:tcPr>
            <w:tcW w:w="1739" w:type="dxa"/>
          </w:tcPr>
          <w:p w14:paraId="280738AD"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群馬県</w:t>
            </w:r>
          </w:p>
        </w:tc>
        <w:tc>
          <w:tcPr>
            <w:tcW w:w="850" w:type="dxa"/>
          </w:tcPr>
          <w:p w14:paraId="381603F0"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3</w:t>
            </w:r>
          </w:p>
        </w:tc>
        <w:tc>
          <w:tcPr>
            <w:tcW w:w="852" w:type="dxa"/>
          </w:tcPr>
          <w:p w14:paraId="3FA1E5C7"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3</w:t>
            </w:r>
          </w:p>
        </w:tc>
        <w:tc>
          <w:tcPr>
            <w:tcW w:w="850" w:type="dxa"/>
          </w:tcPr>
          <w:p w14:paraId="40F8EA18"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1</w:t>
            </w:r>
          </w:p>
        </w:tc>
        <w:tc>
          <w:tcPr>
            <w:tcW w:w="851" w:type="dxa"/>
          </w:tcPr>
          <w:p w14:paraId="28397CA7"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5</w:t>
            </w:r>
          </w:p>
        </w:tc>
        <w:tc>
          <w:tcPr>
            <w:tcW w:w="781" w:type="dxa"/>
          </w:tcPr>
          <w:p w14:paraId="406FD5A7"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1</w:t>
            </w:r>
          </w:p>
        </w:tc>
      </w:tr>
      <w:tr w:rsidR="00AC48D7" w:rsidRPr="00B557EE" w14:paraId="548069D8" w14:textId="77777777" w:rsidTr="00AC48D7">
        <w:tc>
          <w:tcPr>
            <w:tcW w:w="1739" w:type="dxa"/>
          </w:tcPr>
          <w:p w14:paraId="2C6B104B"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長野県</w:t>
            </w:r>
          </w:p>
        </w:tc>
        <w:tc>
          <w:tcPr>
            <w:tcW w:w="850" w:type="dxa"/>
          </w:tcPr>
          <w:p w14:paraId="225CDC4C"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2</w:t>
            </w:r>
          </w:p>
        </w:tc>
        <w:tc>
          <w:tcPr>
            <w:tcW w:w="852" w:type="dxa"/>
          </w:tcPr>
          <w:p w14:paraId="5F7C1B49"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2</w:t>
            </w:r>
          </w:p>
        </w:tc>
        <w:tc>
          <w:tcPr>
            <w:tcW w:w="850" w:type="dxa"/>
          </w:tcPr>
          <w:p w14:paraId="372FAAE5"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3</w:t>
            </w:r>
          </w:p>
        </w:tc>
        <w:tc>
          <w:tcPr>
            <w:tcW w:w="851" w:type="dxa"/>
          </w:tcPr>
          <w:p w14:paraId="3ABBD1D5"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12</w:t>
            </w:r>
          </w:p>
        </w:tc>
        <w:tc>
          <w:tcPr>
            <w:tcW w:w="781" w:type="dxa"/>
          </w:tcPr>
          <w:p w14:paraId="526DAC86" w14:textId="77777777" w:rsidR="00AC48D7" w:rsidRPr="00B557EE" w:rsidRDefault="00AC48D7" w:rsidP="00AC48D7">
            <w:pPr>
              <w:snapToGrid w:val="0"/>
              <w:rPr>
                <w:rFonts w:ascii="HGPｺﾞｼｯｸM" w:eastAsia="HGPｺﾞｼｯｸM"/>
                <w:sz w:val="24"/>
              </w:rPr>
            </w:pPr>
          </w:p>
        </w:tc>
      </w:tr>
      <w:tr w:rsidR="00AC48D7" w:rsidRPr="00B557EE" w14:paraId="554AE102" w14:textId="77777777" w:rsidTr="00AC48D7">
        <w:tc>
          <w:tcPr>
            <w:tcW w:w="1739" w:type="dxa"/>
          </w:tcPr>
          <w:p w14:paraId="5D696327"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新潟県</w:t>
            </w:r>
          </w:p>
        </w:tc>
        <w:tc>
          <w:tcPr>
            <w:tcW w:w="850" w:type="dxa"/>
          </w:tcPr>
          <w:p w14:paraId="2F0DA749" w14:textId="77777777" w:rsidR="00AC48D7" w:rsidRPr="00B557EE" w:rsidRDefault="00AC48D7" w:rsidP="00AC48D7">
            <w:pPr>
              <w:snapToGrid w:val="0"/>
              <w:rPr>
                <w:rFonts w:ascii="HGPｺﾞｼｯｸM" w:eastAsia="HGPｺﾞｼｯｸM"/>
                <w:sz w:val="24"/>
              </w:rPr>
            </w:pPr>
          </w:p>
        </w:tc>
        <w:tc>
          <w:tcPr>
            <w:tcW w:w="852" w:type="dxa"/>
          </w:tcPr>
          <w:p w14:paraId="39D76660"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2</w:t>
            </w:r>
          </w:p>
        </w:tc>
        <w:tc>
          <w:tcPr>
            <w:tcW w:w="850" w:type="dxa"/>
          </w:tcPr>
          <w:p w14:paraId="177F35F6"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1</w:t>
            </w:r>
          </w:p>
        </w:tc>
        <w:tc>
          <w:tcPr>
            <w:tcW w:w="851" w:type="dxa"/>
          </w:tcPr>
          <w:p w14:paraId="0645E3FB"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2</w:t>
            </w:r>
          </w:p>
        </w:tc>
        <w:tc>
          <w:tcPr>
            <w:tcW w:w="781" w:type="dxa"/>
          </w:tcPr>
          <w:p w14:paraId="4247BDD8"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2</w:t>
            </w:r>
          </w:p>
        </w:tc>
      </w:tr>
    </w:tbl>
    <w:p w14:paraId="34A6E5E4" w14:textId="77777777" w:rsidR="00AC48D7" w:rsidRPr="00B557EE" w:rsidRDefault="00AC48D7" w:rsidP="00D84B14">
      <w:pPr>
        <w:snapToGrid w:val="0"/>
        <w:rPr>
          <w:rFonts w:ascii="HGPｺﾞｼｯｸM" w:eastAsia="HGPｺﾞｼｯｸM"/>
          <w:sz w:val="24"/>
        </w:rPr>
      </w:pPr>
      <w:r w:rsidRPr="00B557EE">
        <w:rPr>
          <w:rFonts w:ascii="HGPｺﾞｼｯｸM" w:eastAsia="HGPｺﾞｼｯｸM" w:hint="eastAsia"/>
          <w:sz w:val="24"/>
        </w:rPr>
        <w:t xml:space="preserve">　　　</w:t>
      </w:r>
      <w:r w:rsidR="00D84B14" w:rsidRPr="00B557EE">
        <w:rPr>
          <w:rFonts w:ascii="HGPｺﾞｼｯｸM" w:eastAsia="HGPｺﾞｼｯｸM" w:hint="eastAsia"/>
          <w:sz w:val="24"/>
        </w:rPr>
        <w:t xml:space="preserve">　　</w:t>
      </w:r>
      <w:r w:rsidRPr="00B557EE">
        <w:rPr>
          <w:rFonts w:ascii="HGPｺﾞｼｯｸM" w:eastAsia="HGPｺﾞｼｯｸM" w:hint="eastAsia"/>
          <w:sz w:val="24"/>
        </w:rPr>
        <w:t xml:space="preserve">　　　　　　　　　　　　　　　　＜直近５年　国際部門金賞受賞数＞</w:t>
      </w:r>
    </w:p>
    <w:p w14:paraId="01CE1F58" w14:textId="77777777" w:rsidR="00AC48D7" w:rsidRPr="00B557EE" w:rsidRDefault="00AC48D7" w:rsidP="00D84B14">
      <w:pPr>
        <w:snapToGrid w:val="0"/>
        <w:rPr>
          <w:rFonts w:ascii="HGPｺﾞｼｯｸM" w:eastAsia="HGPｺﾞｼｯｸM"/>
          <w:sz w:val="24"/>
        </w:rPr>
      </w:pPr>
      <w:r w:rsidRPr="00B557EE">
        <w:rPr>
          <w:rFonts w:ascii="HGPｺﾞｼｯｸM" w:eastAsia="HGPｺﾞｼｯｸM" w:hint="eastAsia"/>
          <w:sz w:val="24"/>
        </w:rPr>
        <w:t xml:space="preserve">　</w:t>
      </w:r>
      <w:r w:rsidR="00D84B14" w:rsidRPr="00B557EE">
        <w:rPr>
          <w:rFonts w:ascii="HGPｺﾞｼｯｸM" w:eastAsia="HGPｺﾞｼｯｸM" w:hint="eastAsia"/>
          <w:sz w:val="24"/>
        </w:rPr>
        <w:t xml:space="preserve">　◎</w:t>
      </w:r>
      <w:r w:rsidRPr="00B557EE">
        <w:rPr>
          <w:rFonts w:ascii="HGPｺﾞｼｯｸM" w:eastAsia="HGPｺﾞｼｯｸM" w:hint="eastAsia"/>
          <w:b/>
          <w:sz w:val="24"/>
        </w:rPr>
        <w:t>飛騨コシヒカリの特徴</w:t>
      </w:r>
    </w:p>
    <w:p w14:paraId="5B951955"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 xml:space="preserve">　　</w:t>
      </w:r>
      <w:r w:rsidR="00223173" w:rsidRPr="00B557EE">
        <w:rPr>
          <w:rFonts w:ascii="HGPｺﾞｼｯｸM" w:eastAsia="HGPｺﾞｼｯｸM" w:hint="eastAsia"/>
          <w:sz w:val="24"/>
        </w:rPr>
        <w:t xml:space="preserve">　　</w:t>
      </w:r>
      <w:r w:rsidRPr="00B557EE">
        <w:rPr>
          <w:rFonts w:ascii="HGPｺﾞｼｯｸM" w:eastAsia="HGPｺﾞｼｯｸM" w:hint="eastAsia"/>
          <w:sz w:val="24"/>
        </w:rPr>
        <w:t>・炊きあがりの粒のふくらみがよく、大きくて、つやがあります。</w:t>
      </w:r>
    </w:p>
    <w:p w14:paraId="01F9ABB9"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 xml:space="preserve">　　</w:t>
      </w:r>
      <w:r w:rsidR="00223173" w:rsidRPr="00B557EE">
        <w:rPr>
          <w:rFonts w:ascii="HGPｺﾞｼｯｸM" w:eastAsia="HGPｺﾞｼｯｸM" w:hint="eastAsia"/>
          <w:sz w:val="24"/>
        </w:rPr>
        <w:t xml:space="preserve">　　</w:t>
      </w:r>
      <w:r w:rsidRPr="00B557EE">
        <w:rPr>
          <w:rFonts w:ascii="HGPｺﾞｼｯｸM" w:eastAsia="HGPｺﾞｼｯｸM" w:hint="eastAsia"/>
          <w:sz w:val="24"/>
        </w:rPr>
        <w:t>・ややしっかりめの食感で口の中でほぐれます。</w:t>
      </w:r>
    </w:p>
    <w:p w14:paraId="623D9A84" w14:textId="77777777" w:rsidR="00AC48D7" w:rsidRPr="00B557EE" w:rsidRDefault="00AC48D7" w:rsidP="00AC48D7">
      <w:pPr>
        <w:snapToGrid w:val="0"/>
        <w:rPr>
          <w:rFonts w:ascii="HGPｺﾞｼｯｸM" w:eastAsia="HGPｺﾞｼｯｸM"/>
          <w:sz w:val="24"/>
        </w:rPr>
      </w:pPr>
      <w:r w:rsidRPr="00B557EE">
        <w:rPr>
          <w:rFonts w:ascii="HGPｺﾞｼｯｸM" w:eastAsia="HGPｺﾞｼｯｸM" w:hint="eastAsia"/>
          <w:sz w:val="24"/>
        </w:rPr>
        <w:t xml:space="preserve">　</w:t>
      </w:r>
      <w:r w:rsidR="00223173" w:rsidRPr="00B557EE">
        <w:rPr>
          <w:rFonts w:ascii="HGPｺﾞｼｯｸM" w:eastAsia="HGPｺﾞｼｯｸM" w:hint="eastAsia"/>
          <w:sz w:val="24"/>
        </w:rPr>
        <w:t xml:space="preserve">　　</w:t>
      </w:r>
      <w:r w:rsidRPr="00B557EE">
        <w:rPr>
          <w:rFonts w:ascii="HGPｺﾞｼｯｸM" w:eastAsia="HGPｺﾞｼｯｸM" w:hint="eastAsia"/>
          <w:sz w:val="24"/>
        </w:rPr>
        <w:t xml:space="preserve">　・甘味が強く、噛んでいくうちに出てくる旨味でお米本来の味を感じられます。</w:t>
      </w:r>
    </w:p>
    <w:p w14:paraId="705DB0A4" w14:textId="77777777" w:rsidR="00D84B14" w:rsidRPr="00B557EE" w:rsidRDefault="00D84B14" w:rsidP="00AC48D7">
      <w:pPr>
        <w:snapToGrid w:val="0"/>
        <w:rPr>
          <w:rFonts w:ascii="HGPｺﾞｼｯｸM" w:eastAsia="HGPｺﾞｼｯｸM"/>
          <w:b/>
          <w:sz w:val="24"/>
          <w:bdr w:val="single" w:sz="4" w:space="0" w:color="auto"/>
        </w:rPr>
      </w:pPr>
    </w:p>
    <w:p w14:paraId="31928B2F" w14:textId="77777777" w:rsidR="00474BE7" w:rsidRPr="00B557EE" w:rsidRDefault="00474BE7" w:rsidP="00AC48D7">
      <w:pPr>
        <w:snapToGrid w:val="0"/>
        <w:rPr>
          <w:rFonts w:ascii="HGPｺﾞｼｯｸM" w:eastAsia="HGPｺﾞｼｯｸM"/>
          <w:b/>
          <w:sz w:val="24"/>
          <w:bdr w:val="single" w:sz="4" w:space="0" w:color="auto"/>
        </w:rPr>
      </w:pPr>
    </w:p>
    <w:p w14:paraId="554E69A1" w14:textId="30330D50" w:rsidR="00223173" w:rsidRPr="00B557EE" w:rsidRDefault="00223173" w:rsidP="00AC48D7">
      <w:pPr>
        <w:snapToGrid w:val="0"/>
        <w:rPr>
          <w:rFonts w:ascii="HGPｺﾞｼｯｸM" w:eastAsia="HGPｺﾞｼｯｸM"/>
          <w:b/>
          <w:sz w:val="28"/>
        </w:rPr>
      </w:pPr>
      <w:r w:rsidRPr="00B557EE">
        <w:rPr>
          <w:rFonts w:ascii="HGPｺﾞｼｯｸM" w:eastAsia="HGPｺﾞｼｯｸM" w:hint="eastAsia"/>
          <w:b/>
          <w:sz w:val="28"/>
          <w:bdr w:val="single" w:sz="4" w:space="0" w:color="auto"/>
        </w:rPr>
        <w:t>たかやまもち</w:t>
      </w:r>
    </w:p>
    <w:p w14:paraId="3C372E9D" w14:textId="77777777" w:rsidR="00176AA0" w:rsidRPr="00B557EE" w:rsidRDefault="00127C08" w:rsidP="00707044">
      <w:pPr>
        <w:snapToGrid w:val="0"/>
        <w:ind w:left="720" w:hangingChars="300" w:hanging="720"/>
        <w:rPr>
          <w:rFonts w:ascii="HGPｺﾞｼｯｸM" w:eastAsia="HGPｺﾞｼｯｸM"/>
          <w:sz w:val="24"/>
        </w:rPr>
      </w:pPr>
      <w:r w:rsidRPr="00B557EE">
        <w:rPr>
          <w:rFonts w:ascii="HGPｺﾞｼｯｸM" w:eastAsia="HGPｺﾞｼｯｸM" w:hint="eastAsia"/>
          <w:sz w:val="24"/>
        </w:rPr>
        <w:t xml:space="preserve">　　　　　　岐阜県が育成した品種で、飛騨地域を中心に栽培されているブランド米です。田んぼに肥沃な土壌をもたらす北アルプスの雪解け水と昼と夜の寒暖差がある飛騨の気候にあわせて開発されたもち米です。</w:t>
      </w:r>
    </w:p>
    <w:p w14:paraId="2C0410CE" w14:textId="77777777" w:rsidR="00127C08" w:rsidRPr="00B557EE" w:rsidRDefault="00127C08" w:rsidP="00127C08">
      <w:pPr>
        <w:snapToGrid w:val="0"/>
        <w:ind w:left="480" w:hangingChars="200" w:hanging="480"/>
        <w:rPr>
          <w:rFonts w:ascii="HGPｺﾞｼｯｸM" w:eastAsia="HGPｺﾞｼｯｸM"/>
          <w:sz w:val="24"/>
        </w:rPr>
      </w:pPr>
      <w:r w:rsidRPr="00B557EE">
        <w:rPr>
          <w:rFonts w:ascii="HGPｺﾞｼｯｸM" w:eastAsia="HGPｺﾞｼｯｸM" w:hint="eastAsia"/>
          <w:sz w:val="24"/>
        </w:rPr>
        <w:t xml:space="preserve">　　◎たかやまもちの特徴</w:t>
      </w:r>
    </w:p>
    <w:p w14:paraId="33058B86" w14:textId="77777777" w:rsidR="00127C08" w:rsidRPr="00B557EE" w:rsidRDefault="00D84B14" w:rsidP="00127C08">
      <w:pPr>
        <w:snapToGrid w:val="0"/>
        <w:ind w:left="480" w:hangingChars="200" w:hanging="480"/>
        <w:rPr>
          <w:rFonts w:ascii="HGPｺﾞｼｯｸM" w:eastAsia="HGPｺﾞｼｯｸM"/>
          <w:sz w:val="24"/>
        </w:rPr>
      </w:pPr>
      <w:r w:rsidRPr="00B557EE">
        <w:rPr>
          <w:rFonts w:ascii="HGPｺﾞｼｯｸM" w:eastAsia="HGPｺﾞｼｯｸM" w:hint="eastAsia"/>
          <w:noProof/>
          <w:sz w:val="24"/>
        </w:rPr>
        <mc:AlternateContent>
          <mc:Choice Requires="wps">
            <w:drawing>
              <wp:anchor distT="0" distB="0" distL="114300" distR="114300" simplePos="0" relativeHeight="251660288" behindDoc="0" locked="0" layoutInCell="1" allowOverlap="1" wp14:anchorId="14DCE385" wp14:editId="791133B0">
                <wp:simplePos x="0" y="0"/>
                <wp:positionH relativeFrom="column">
                  <wp:posOffset>2228850</wp:posOffset>
                </wp:positionH>
                <wp:positionV relativeFrom="paragraph">
                  <wp:posOffset>52705</wp:posOffset>
                </wp:positionV>
                <wp:extent cx="3933825" cy="5524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933825"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0DE03F" w14:textId="77777777" w:rsidR="00D84B14" w:rsidRPr="00D84B14" w:rsidRDefault="00D84B14" w:rsidP="00D84B14">
                            <w:pPr>
                              <w:rPr>
                                <w:rFonts w:ascii="UD デジタル 教科書体 NK-R" w:eastAsia="UD デジタル 教科書体 NK-R"/>
                                <w:sz w:val="24"/>
                              </w:rPr>
                            </w:pPr>
                            <w:r w:rsidRPr="00D84B14">
                              <w:rPr>
                                <w:rFonts w:ascii="UD デジタル 教科書体 NK-R" w:eastAsia="UD デジタル 教科書体 NK-R" w:hint="eastAsia"/>
                                <w:sz w:val="24"/>
                              </w:rPr>
                              <w:t>もちの</w:t>
                            </w:r>
                            <w:r w:rsidRPr="00D84B14">
                              <w:rPr>
                                <w:rFonts w:ascii="UD デジタル 教科書体 NK-R" w:eastAsia="UD デジタル 教科書体 NK-R"/>
                                <w:sz w:val="24"/>
                              </w:rPr>
                              <w:t>他、</w:t>
                            </w:r>
                            <w:r w:rsidRPr="00D84B14">
                              <w:rPr>
                                <w:rFonts w:ascii="UD デジタル 教科書体 NK-R" w:eastAsia="UD デジタル 教科書体 NK-R" w:hint="eastAsia"/>
                                <w:sz w:val="24"/>
                              </w:rPr>
                              <w:t>赤飯</w:t>
                            </w:r>
                            <w:r w:rsidRPr="00D84B14">
                              <w:rPr>
                                <w:rFonts w:ascii="UD デジタル 教科書体 NK-R" w:eastAsia="UD デジタル 教科書体 NK-R"/>
                                <w:sz w:val="24"/>
                              </w:rPr>
                              <w:t>・</w:t>
                            </w:r>
                            <w:r w:rsidRPr="00D84B14">
                              <w:rPr>
                                <w:rFonts w:ascii="UD デジタル 教科書体 NK-R" w:eastAsia="UD デジタル 教科書体 NK-R" w:hint="eastAsia"/>
                                <w:sz w:val="24"/>
                              </w:rPr>
                              <w:t>おこわ・あられ・和菓子</w:t>
                            </w:r>
                            <w:r w:rsidRPr="00D84B14">
                              <w:rPr>
                                <w:rFonts w:ascii="UD デジタル 教科書体 NK-R" w:eastAsia="UD デジタル 教科書体 NK-R"/>
                                <w:sz w:val="24"/>
                              </w:rPr>
                              <w:t>・みりんなどに加工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CE385" id="正方形/長方形 2" o:spid="_x0000_s1026" style="position:absolute;left:0;text-align:left;margin-left:175.5pt;margin-top:4.15pt;width:309.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" fillcolor="white [3201]" strokecolor="black [3213]" strokeweight="1pt">
                <v:textbox>
                  <w:txbxContent>
                    <w:p w14:paraId="5C0DE03F" w14:textId="77777777" w:rsidR="00D84B14" w:rsidRPr="00D84B14" w:rsidRDefault="00D84B14" w:rsidP="00D84B14">
                      <w:pPr>
                        <w:rPr>
                          <w:rFonts w:ascii="UD デジタル 教科書体 NK-R" w:eastAsia="UD デジタル 教科書体 NK-R"/>
                          <w:sz w:val="24"/>
                        </w:rPr>
                      </w:pPr>
                      <w:r w:rsidRPr="00D84B14">
                        <w:rPr>
                          <w:rFonts w:ascii="UD デジタル 教科書体 NK-R" w:eastAsia="UD デジタル 教科書体 NK-R" w:hint="eastAsia"/>
                          <w:sz w:val="24"/>
                        </w:rPr>
                        <w:t>もちの</w:t>
                      </w:r>
                      <w:r w:rsidRPr="00D84B14">
                        <w:rPr>
                          <w:rFonts w:ascii="UD デジタル 教科書体 NK-R" w:eastAsia="UD デジタル 教科書体 NK-R"/>
                          <w:sz w:val="24"/>
                        </w:rPr>
                        <w:t>他、</w:t>
                      </w:r>
                      <w:r w:rsidRPr="00D84B14">
                        <w:rPr>
                          <w:rFonts w:ascii="UD デジタル 教科書体 NK-R" w:eastAsia="UD デジタル 教科書体 NK-R" w:hint="eastAsia"/>
                          <w:sz w:val="24"/>
                        </w:rPr>
                        <w:t>赤飯</w:t>
                      </w:r>
                      <w:r w:rsidRPr="00D84B14">
                        <w:rPr>
                          <w:rFonts w:ascii="UD デジタル 教科書体 NK-R" w:eastAsia="UD デジタル 教科書体 NK-R"/>
                          <w:sz w:val="24"/>
                        </w:rPr>
                        <w:t>・</w:t>
                      </w:r>
                      <w:r w:rsidRPr="00D84B14">
                        <w:rPr>
                          <w:rFonts w:ascii="UD デジタル 教科書体 NK-R" w:eastAsia="UD デジタル 教科書体 NK-R" w:hint="eastAsia"/>
                          <w:sz w:val="24"/>
                        </w:rPr>
                        <w:t>おこわ・あられ・和菓子</w:t>
                      </w:r>
                      <w:r w:rsidRPr="00D84B14">
                        <w:rPr>
                          <w:rFonts w:ascii="UD デジタル 教科書体 NK-R" w:eastAsia="UD デジタル 教科書体 NK-R"/>
                          <w:sz w:val="24"/>
                        </w:rPr>
                        <w:t>・みりんなどに加工</w:t>
                      </w:r>
                    </w:p>
                  </w:txbxContent>
                </v:textbox>
              </v:rect>
            </w:pict>
          </mc:Fallback>
        </mc:AlternateContent>
      </w:r>
      <w:r w:rsidR="00127C08" w:rsidRPr="00B557EE">
        <w:rPr>
          <w:rFonts w:ascii="HGPｺﾞｼｯｸM" w:eastAsia="HGPｺﾞｼｯｸM" w:hint="eastAsia"/>
          <w:sz w:val="24"/>
        </w:rPr>
        <w:t xml:space="preserve">　　　　</w:t>
      </w:r>
      <w:r w:rsidRPr="00B557EE">
        <w:rPr>
          <w:rFonts w:ascii="HGPｺﾞｼｯｸM" w:eastAsia="HGPｺﾞｼｯｸM" w:hint="eastAsia"/>
          <w:sz w:val="24"/>
        </w:rPr>
        <w:t xml:space="preserve">　</w:t>
      </w:r>
      <w:r w:rsidR="00127C08" w:rsidRPr="00B557EE">
        <w:rPr>
          <w:rFonts w:ascii="HGPｺﾞｼｯｸM" w:eastAsia="HGPｺﾞｼｯｸM" w:hint="eastAsia"/>
          <w:sz w:val="24"/>
        </w:rPr>
        <w:t>・</w:t>
      </w:r>
      <w:r w:rsidRPr="00B557EE">
        <w:rPr>
          <w:rFonts w:ascii="HGPｺﾞｼｯｸM" w:eastAsia="HGPｺﾞｼｯｸM" w:hint="eastAsia"/>
          <w:sz w:val="24"/>
        </w:rPr>
        <w:t>深い甘味</w:t>
      </w:r>
    </w:p>
    <w:p w14:paraId="76C6619A" w14:textId="77777777" w:rsidR="00D84B14" w:rsidRPr="00B557EE" w:rsidRDefault="00D84B14" w:rsidP="00127C08">
      <w:pPr>
        <w:snapToGrid w:val="0"/>
        <w:ind w:left="480" w:hangingChars="200" w:hanging="480"/>
        <w:rPr>
          <w:rFonts w:ascii="HGPｺﾞｼｯｸM" w:eastAsia="HGPｺﾞｼｯｸM"/>
          <w:sz w:val="24"/>
        </w:rPr>
      </w:pPr>
      <w:r w:rsidRPr="00B557EE">
        <w:rPr>
          <w:rFonts w:ascii="HGPｺﾞｼｯｸM" w:eastAsia="HGPｺﾞｼｯｸM" w:hint="eastAsia"/>
          <w:noProof/>
          <w:sz w:val="24"/>
        </w:rPr>
        <mc:AlternateContent>
          <mc:Choice Requires="wps">
            <w:drawing>
              <wp:anchor distT="0" distB="0" distL="114300" distR="114300" simplePos="0" relativeHeight="251661312" behindDoc="0" locked="0" layoutInCell="1" allowOverlap="1" wp14:anchorId="23F8E6FE" wp14:editId="1EC26216">
                <wp:simplePos x="0" y="0"/>
                <wp:positionH relativeFrom="column">
                  <wp:posOffset>1485900</wp:posOffset>
                </wp:positionH>
                <wp:positionV relativeFrom="paragraph">
                  <wp:posOffset>42545</wp:posOffset>
                </wp:positionV>
                <wp:extent cx="581025" cy="190500"/>
                <wp:effectExtent l="0" t="19050" r="47625" b="38100"/>
                <wp:wrapNone/>
                <wp:docPr id="3" name="右矢印 3"/>
                <wp:cNvGraphicFramePr/>
                <a:graphic xmlns:a="http://schemas.openxmlformats.org/drawingml/2006/main">
                  <a:graphicData uri="http://schemas.microsoft.com/office/word/2010/wordprocessingShape">
                    <wps:wsp>
                      <wps:cNvSpPr/>
                      <wps:spPr>
                        <a:xfrm>
                          <a:off x="0" y="0"/>
                          <a:ext cx="581025" cy="19050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0051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117pt;margin-top:3.35pt;width:45.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" adj="18059" fillcolor="white [3201]" strokecolor="black [3213]" strokeweight="1pt"/>
            </w:pict>
          </mc:Fallback>
        </mc:AlternateContent>
      </w:r>
      <w:r w:rsidRPr="00B557EE">
        <w:rPr>
          <w:rFonts w:ascii="HGPｺﾞｼｯｸM" w:eastAsia="HGPｺﾞｼｯｸM" w:hint="eastAsia"/>
          <w:sz w:val="24"/>
        </w:rPr>
        <w:t xml:space="preserve">　　　　　・粘り強さ</w:t>
      </w:r>
    </w:p>
    <w:p w14:paraId="339B4D8D" w14:textId="77777777" w:rsidR="00D84B14" w:rsidRPr="00B557EE" w:rsidRDefault="00D84B14" w:rsidP="00127C08">
      <w:pPr>
        <w:snapToGrid w:val="0"/>
        <w:ind w:left="480" w:hangingChars="200" w:hanging="480"/>
        <w:rPr>
          <w:rFonts w:ascii="HGPｺﾞｼｯｸM" w:eastAsia="HGPｺﾞｼｯｸM"/>
          <w:sz w:val="24"/>
        </w:rPr>
      </w:pPr>
      <w:r w:rsidRPr="00B557EE">
        <w:rPr>
          <w:rFonts w:ascii="HGPｺﾞｼｯｸM" w:eastAsia="HGPｺﾞｼｯｸM" w:hint="eastAsia"/>
          <w:sz w:val="24"/>
        </w:rPr>
        <w:t xml:space="preserve">　　　　　・白さ</w:t>
      </w:r>
    </w:p>
    <w:p w14:paraId="67FAF6C2" w14:textId="77777777" w:rsidR="00D84B14" w:rsidRPr="00B557EE" w:rsidRDefault="00D84B14" w:rsidP="00D84B14">
      <w:pPr>
        <w:snapToGrid w:val="0"/>
        <w:rPr>
          <w:rFonts w:ascii="HGPｺﾞｼｯｸM" w:eastAsia="HGPｺﾞｼｯｸM"/>
          <w:b/>
          <w:sz w:val="24"/>
          <w:bdr w:val="single" w:sz="4" w:space="0" w:color="auto"/>
        </w:rPr>
      </w:pPr>
    </w:p>
    <w:p w14:paraId="369C7D6E" w14:textId="77777777" w:rsidR="00474BE7" w:rsidRPr="00B557EE" w:rsidRDefault="00474BE7" w:rsidP="00D84B14">
      <w:pPr>
        <w:snapToGrid w:val="0"/>
        <w:rPr>
          <w:rFonts w:ascii="HGPｺﾞｼｯｸM" w:eastAsia="HGPｺﾞｼｯｸM"/>
          <w:b/>
          <w:sz w:val="24"/>
          <w:bdr w:val="single" w:sz="4" w:space="0" w:color="auto"/>
        </w:rPr>
      </w:pPr>
    </w:p>
    <w:p w14:paraId="21D956D5" w14:textId="5DF261BD" w:rsidR="00D84B14" w:rsidRPr="00B557EE" w:rsidRDefault="00D84B14" w:rsidP="00D84B14">
      <w:pPr>
        <w:snapToGrid w:val="0"/>
        <w:rPr>
          <w:rFonts w:ascii="HGPｺﾞｼｯｸM" w:eastAsia="HGPｺﾞｼｯｸM"/>
          <w:b/>
          <w:sz w:val="28"/>
          <w:bdr w:val="single" w:sz="4" w:space="0" w:color="auto"/>
        </w:rPr>
      </w:pPr>
      <w:r w:rsidRPr="00B557EE">
        <w:rPr>
          <w:rFonts w:ascii="HGPｺﾞｼｯｸM" w:eastAsia="HGPｺﾞｼｯｸM" w:hint="eastAsia"/>
          <w:b/>
          <w:sz w:val="28"/>
          <w:bdr w:val="single" w:sz="4" w:space="0" w:color="auto"/>
        </w:rPr>
        <w:t>ひだほまれ</w:t>
      </w:r>
    </w:p>
    <w:p w14:paraId="29E4E180" w14:textId="77777777" w:rsidR="00D84B14" w:rsidRPr="00B557EE" w:rsidRDefault="00D84B14" w:rsidP="00D84B14">
      <w:pPr>
        <w:snapToGrid w:val="0"/>
        <w:rPr>
          <w:rFonts w:ascii="HGPｺﾞｼｯｸM" w:eastAsia="HGPｺﾞｼｯｸM"/>
          <w:sz w:val="24"/>
        </w:rPr>
      </w:pPr>
      <w:r w:rsidRPr="00B557EE">
        <w:rPr>
          <w:rFonts w:ascii="HGPｺﾞｼｯｸM" w:eastAsia="HGPｺﾞｼｯｸM" w:hint="eastAsia"/>
          <w:sz w:val="24"/>
        </w:rPr>
        <w:t xml:space="preserve">　　　　　　岐阜県が育成した岐阜県オリジナルの酒造的米品種です。</w:t>
      </w:r>
    </w:p>
    <w:p w14:paraId="4CABC736" w14:textId="77777777" w:rsidR="00D84B14" w:rsidRPr="00B557EE" w:rsidRDefault="004E5907" w:rsidP="00D84B14">
      <w:pPr>
        <w:snapToGrid w:val="0"/>
        <w:rPr>
          <w:rFonts w:ascii="HGPｺﾞｼｯｸM" w:eastAsia="HGPｺﾞｼｯｸM"/>
          <w:sz w:val="24"/>
        </w:rPr>
      </w:pPr>
      <w:r w:rsidRPr="00B557EE">
        <w:rPr>
          <w:rFonts w:ascii="HGPｺﾞｼｯｸM" w:eastAsia="HGPｺﾞｼｯｸM" w:hint="eastAsia"/>
          <w:noProof/>
          <w:sz w:val="24"/>
        </w:rPr>
        <mc:AlternateContent>
          <mc:Choice Requires="wps">
            <w:drawing>
              <wp:anchor distT="0" distB="0" distL="114300" distR="114300" simplePos="0" relativeHeight="251665408" behindDoc="0" locked="0" layoutInCell="1" allowOverlap="1" wp14:anchorId="2239A83B" wp14:editId="18F7A8CB">
                <wp:simplePos x="0" y="0"/>
                <wp:positionH relativeFrom="margin">
                  <wp:posOffset>3781425</wp:posOffset>
                </wp:positionH>
                <wp:positionV relativeFrom="paragraph">
                  <wp:posOffset>9526</wp:posOffset>
                </wp:positionV>
                <wp:extent cx="2838450" cy="6477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838450"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181806" w14:textId="77777777" w:rsidR="00D84B14" w:rsidRPr="00D84B14" w:rsidRDefault="004E5907" w:rsidP="004E5907">
                            <w:pPr>
                              <w:spacing w:line="100" w:lineRule="atLeast"/>
                              <w:rPr>
                                <w:rFonts w:ascii="UD デジタル 教科書体 NK-R" w:eastAsia="UD デジタル 教科書体 NK-R"/>
                                <w:sz w:val="24"/>
                              </w:rPr>
                            </w:pPr>
                            <w:r>
                              <w:rPr>
                                <w:rFonts w:ascii="UD デジタル 教科書体 NK-R" w:eastAsia="UD デジタル 教科書体 NK-R" w:hint="eastAsia"/>
                                <w:sz w:val="24"/>
                              </w:rPr>
                              <w:t>飛騨</w:t>
                            </w:r>
                            <w:r w:rsidR="004F2527">
                              <w:rPr>
                                <w:rFonts w:ascii="UD デジタル 教科書体 NK-R" w:eastAsia="UD デジタル 教科書体 NK-R"/>
                                <w:sz w:val="24"/>
                              </w:rPr>
                              <w:t>だけ</w:t>
                            </w:r>
                            <w:r w:rsidR="004F2527">
                              <w:rPr>
                                <w:rFonts w:ascii="UD デジタル 教科書体 NK-R" w:eastAsia="UD デジタル 教科書体 NK-R" w:hint="eastAsia"/>
                                <w:sz w:val="24"/>
                              </w:rPr>
                              <w:t>で</w:t>
                            </w:r>
                            <w:r>
                              <w:rPr>
                                <w:rFonts w:ascii="UD デジタル 教科書体 NK-R" w:eastAsia="UD デジタル 教科書体 NK-R"/>
                                <w:sz w:val="24"/>
                              </w:rPr>
                              <w:t>なく、県内</w:t>
                            </w:r>
                            <w:r>
                              <w:rPr>
                                <w:rFonts w:ascii="UD デジタル 教科書体 NK-R" w:eastAsia="UD デジタル 教科書体 NK-R" w:hint="eastAsia"/>
                                <w:sz w:val="24"/>
                              </w:rPr>
                              <w:t>40の酒蔵</w:t>
                            </w:r>
                            <w:r>
                              <w:rPr>
                                <w:rFonts w:ascii="UD デジタル 教科書体 NK-R" w:eastAsia="UD デジタル 教科書体 NK-R"/>
                                <w:sz w:val="24"/>
                              </w:rPr>
                              <w:t>で</w:t>
                            </w:r>
                            <w:r>
                              <w:rPr>
                                <w:rFonts w:ascii="UD デジタル 教科書体 NK-R" w:eastAsia="UD デジタル 教科書体 NK-R" w:hint="eastAsia"/>
                                <w:sz w:val="24"/>
                              </w:rPr>
                              <w:t>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9A83B" id="正方形/長方形 6" o:spid="_x0000_s1027" style="position:absolute;left:0;text-align:left;margin-left:297.75pt;margin-top:.75pt;width:223.5pt;height: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" fillcolor="window" strokecolor="windowText" strokeweight="1pt">
                <v:textbox>
                  <w:txbxContent>
                    <w:p w14:paraId="66181806" w14:textId="77777777" w:rsidR="00D84B14" w:rsidRPr="00D84B14" w:rsidRDefault="004E5907" w:rsidP="004E5907">
                      <w:pPr>
                        <w:spacing w:line="100" w:lineRule="atLeast"/>
                        <w:rPr>
                          <w:rFonts w:ascii="UD デジタル 教科書体 NK-R" w:eastAsia="UD デジタル 教科書体 NK-R"/>
                          <w:sz w:val="24"/>
                        </w:rPr>
                      </w:pPr>
                      <w:r>
                        <w:rPr>
                          <w:rFonts w:ascii="UD デジタル 教科書体 NK-R" w:eastAsia="UD デジタル 教科書体 NK-R" w:hint="eastAsia"/>
                          <w:sz w:val="24"/>
                        </w:rPr>
                        <w:t>飛騨</w:t>
                      </w:r>
                      <w:r w:rsidR="004F2527">
                        <w:rPr>
                          <w:rFonts w:ascii="UD デジタル 教科書体 NK-R" w:eastAsia="UD デジタル 教科書体 NK-R"/>
                          <w:sz w:val="24"/>
                        </w:rPr>
                        <w:t>だけ</w:t>
                      </w:r>
                      <w:r w:rsidR="004F2527">
                        <w:rPr>
                          <w:rFonts w:ascii="UD デジタル 教科書体 NK-R" w:eastAsia="UD デジタル 教科書体 NK-R" w:hint="eastAsia"/>
                          <w:sz w:val="24"/>
                        </w:rPr>
                        <w:t>で</w:t>
                      </w:r>
                      <w:r>
                        <w:rPr>
                          <w:rFonts w:ascii="UD デジタル 教科書体 NK-R" w:eastAsia="UD デジタル 教科書体 NK-R"/>
                          <w:sz w:val="24"/>
                        </w:rPr>
                        <w:t>なく、県内</w:t>
                      </w:r>
                      <w:r>
                        <w:rPr>
                          <w:rFonts w:ascii="UD デジタル 教科書体 NK-R" w:eastAsia="UD デジタル 教科書体 NK-R" w:hint="eastAsia"/>
                          <w:sz w:val="24"/>
                        </w:rPr>
                        <w:t>40の酒蔵</w:t>
                      </w:r>
                      <w:r>
                        <w:rPr>
                          <w:rFonts w:ascii="UD デジタル 教科書体 NK-R" w:eastAsia="UD デジタル 教科書体 NK-R"/>
                          <w:sz w:val="24"/>
                        </w:rPr>
                        <w:t>で</w:t>
                      </w:r>
                      <w:r>
                        <w:rPr>
                          <w:rFonts w:ascii="UD デジタル 教科書体 NK-R" w:eastAsia="UD デジタル 教科書体 NK-R" w:hint="eastAsia"/>
                          <w:sz w:val="24"/>
                        </w:rPr>
                        <w:t>使用</w:t>
                      </w:r>
                    </w:p>
                  </w:txbxContent>
                </v:textbox>
                <w10:wrap anchorx="margin"/>
              </v:rect>
            </w:pict>
          </mc:Fallback>
        </mc:AlternateContent>
      </w:r>
      <w:r w:rsidR="00D84B14" w:rsidRPr="00B557EE">
        <w:rPr>
          <w:rFonts w:ascii="HGPｺﾞｼｯｸM" w:eastAsia="HGPｺﾞｼｯｸM" w:hint="eastAsia"/>
          <w:sz w:val="24"/>
        </w:rPr>
        <w:t xml:space="preserve">　　◎ひだほまれの特徴</w:t>
      </w:r>
    </w:p>
    <w:p w14:paraId="7506490B" w14:textId="77777777" w:rsidR="00D84B14" w:rsidRPr="00B557EE" w:rsidRDefault="00D84B14" w:rsidP="00D84B14">
      <w:pPr>
        <w:snapToGrid w:val="0"/>
        <w:rPr>
          <w:rFonts w:ascii="HGPｺﾞｼｯｸM" w:eastAsia="HGPｺﾞｼｯｸM"/>
          <w:sz w:val="24"/>
        </w:rPr>
      </w:pPr>
      <w:r w:rsidRPr="00B557EE">
        <w:rPr>
          <w:rFonts w:ascii="HGPｺﾞｼｯｸM" w:eastAsia="HGPｺﾞｼｯｸM" w:hint="eastAsia"/>
          <w:noProof/>
          <w:sz w:val="24"/>
        </w:rPr>
        <mc:AlternateContent>
          <mc:Choice Requires="wps">
            <w:drawing>
              <wp:anchor distT="0" distB="0" distL="114300" distR="114300" simplePos="0" relativeHeight="251663360" behindDoc="0" locked="0" layoutInCell="1" allowOverlap="1" wp14:anchorId="7013208D" wp14:editId="28D4B2E4">
                <wp:simplePos x="0" y="0"/>
                <wp:positionH relativeFrom="margin">
                  <wp:align>center</wp:align>
                </wp:positionH>
                <wp:positionV relativeFrom="paragraph">
                  <wp:posOffset>28575</wp:posOffset>
                </wp:positionV>
                <wp:extent cx="581025" cy="190500"/>
                <wp:effectExtent l="0" t="19050" r="47625" b="38100"/>
                <wp:wrapNone/>
                <wp:docPr id="5" name="右矢印 5"/>
                <wp:cNvGraphicFramePr/>
                <a:graphic xmlns:a="http://schemas.openxmlformats.org/drawingml/2006/main">
                  <a:graphicData uri="http://schemas.microsoft.com/office/word/2010/wordprocessingShape">
                    <wps:wsp>
                      <wps:cNvSpPr/>
                      <wps:spPr>
                        <a:xfrm>
                          <a:off x="0" y="0"/>
                          <a:ext cx="581025" cy="1905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7A915B" id="右矢印 5" o:spid="_x0000_s1026" type="#_x0000_t13" style="position:absolute;left:0;text-align:left;margin-left:0;margin-top:2.25pt;width:45.75pt;height:1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" adj="18059" fillcolor="window" strokecolor="windowText" strokeweight="1pt">
                <w10:wrap anchorx="margin"/>
              </v:shape>
            </w:pict>
          </mc:Fallback>
        </mc:AlternateContent>
      </w:r>
      <w:r w:rsidRPr="00B557EE">
        <w:rPr>
          <w:rFonts w:ascii="HGPｺﾞｼｯｸM" w:eastAsia="HGPｺﾞｼｯｸM" w:hint="eastAsia"/>
          <w:sz w:val="24"/>
        </w:rPr>
        <w:t xml:space="preserve">　　　　　・粒が大きい</w:t>
      </w:r>
    </w:p>
    <w:p w14:paraId="0D2D1074" w14:textId="77777777" w:rsidR="00D84B14" w:rsidRPr="00B557EE" w:rsidRDefault="00D84B14" w:rsidP="00D84B14">
      <w:pPr>
        <w:snapToGrid w:val="0"/>
        <w:rPr>
          <w:rFonts w:ascii="HGPｺﾞｼｯｸM" w:eastAsia="HGPｺﾞｼｯｸM"/>
          <w:sz w:val="24"/>
        </w:rPr>
      </w:pPr>
      <w:r w:rsidRPr="00B557EE">
        <w:rPr>
          <w:rFonts w:ascii="HGPｺﾞｼｯｸM" w:eastAsia="HGPｺﾞｼｯｸM" w:hint="eastAsia"/>
          <w:sz w:val="24"/>
        </w:rPr>
        <w:t xml:space="preserve">　　　　　・たんぱく質が少なく、心白の発現率が高い</w:t>
      </w:r>
    </w:p>
    <w:sectPr w:rsidR="00D84B14" w:rsidRPr="00B557EE" w:rsidSect="0015466B">
      <w:pgSz w:w="11906" w:h="1683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34E9" w14:textId="77777777" w:rsidR="00026089" w:rsidRDefault="00026089" w:rsidP="00D84B14">
      <w:r>
        <w:separator/>
      </w:r>
    </w:p>
  </w:endnote>
  <w:endnote w:type="continuationSeparator" w:id="0">
    <w:p w14:paraId="15EFC7ED" w14:textId="77777777" w:rsidR="00026089" w:rsidRDefault="00026089" w:rsidP="00D8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CABF" w14:textId="77777777" w:rsidR="00026089" w:rsidRDefault="00026089" w:rsidP="00D84B14">
      <w:r>
        <w:separator/>
      </w:r>
    </w:p>
  </w:footnote>
  <w:footnote w:type="continuationSeparator" w:id="0">
    <w:p w14:paraId="0C682567" w14:textId="77777777" w:rsidR="00026089" w:rsidRDefault="00026089" w:rsidP="00D84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A6"/>
    <w:rsid w:val="00026089"/>
    <w:rsid w:val="00086C26"/>
    <w:rsid w:val="000C5C6C"/>
    <w:rsid w:val="000F50D6"/>
    <w:rsid w:val="00127C08"/>
    <w:rsid w:val="0015466B"/>
    <w:rsid w:val="00176AA0"/>
    <w:rsid w:val="00223173"/>
    <w:rsid w:val="00414DE1"/>
    <w:rsid w:val="00474BE7"/>
    <w:rsid w:val="004E5907"/>
    <w:rsid w:val="004F2527"/>
    <w:rsid w:val="00690856"/>
    <w:rsid w:val="00707044"/>
    <w:rsid w:val="00734426"/>
    <w:rsid w:val="00796C25"/>
    <w:rsid w:val="008110EC"/>
    <w:rsid w:val="008340A6"/>
    <w:rsid w:val="008C4576"/>
    <w:rsid w:val="00AC48D7"/>
    <w:rsid w:val="00B557EE"/>
    <w:rsid w:val="00C5690F"/>
    <w:rsid w:val="00D84B14"/>
    <w:rsid w:val="00EE2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DEEFAA"/>
  <w15:chartTrackingRefBased/>
  <w15:docId w15:val="{5C042286-0418-40F3-BF04-375D7AE9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4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4B14"/>
    <w:pPr>
      <w:tabs>
        <w:tab w:val="center" w:pos="4252"/>
        <w:tab w:val="right" w:pos="8504"/>
      </w:tabs>
      <w:snapToGrid w:val="0"/>
    </w:pPr>
  </w:style>
  <w:style w:type="character" w:customStyle="1" w:styleId="a5">
    <w:name w:val="ヘッダー (文字)"/>
    <w:basedOn w:val="a0"/>
    <w:link w:val="a4"/>
    <w:uiPriority w:val="99"/>
    <w:rsid w:val="00D84B14"/>
  </w:style>
  <w:style w:type="paragraph" w:styleId="a6">
    <w:name w:val="footer"/>
    <w:basedOn w:val="a"/>
    <w:link w:val="a7"/>
    <w:uiPriority w:val="99"/>
    <w:unhideWhenUsed/>
    <w:rsid w:val="00D84B14"/>
    <w:pPr>
      <w:tabs>
        <w:tab w:val="center" w:pos="4252"/>
        <w:tab w:val="right" w:pos="8504"/>
      </w:tabs>
      <w:snapToGrid w:val="0"/>
    </w:pPr>
  </w:style>
  <w:style w:type="character" w:customStyle="1" w:styleId="a7">
    <w:name w:val="フッター (文字)"/>
    <w:basedOn w:val="a0"/>
    <w:link w:val="a6"/>
    <w:uiPriority w:val="99"/>
    <w:rsid w:val="00D84B14"/>
  </w:style>
  <w:style w:type="paragraph" w:styleId="a8">
    <w:name w:val="Balloon Text"/>
    <w:basedOn w:val="a"/>
    <w:link w:val="a9"/>
    <w:uiPriority w:val="99"/>
    <w:semiHidden/>
    <w:unhideWhenUsed/>
    <w:rsid w:val="004E59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59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SY1642 長谷　志帆（学校給食センター（清見）県栄養教諭）</dc:creator>
  <cp:keywords/>
  <dc:description/>
  <cp:lastModifiedBy>USER</cp:lastModifiedBy>
  <cp:revision>2</cp:revision>
  <cp:lastPrinted>2022-02-22T01:32:00Z</cp:lastPrinted>
  <dcterms:created xsi:type="dcterms:W3CDTF">2022-04-12T06:59:00Z</dcterms:created>
  <dcterms:modified xsi:type="dcterms:W3CDTF">2022-04-12T06:59:00Z</dcterms:modified>
</cp:coreProperties>
</file>